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Znicze, dynie i narodowa pamięć. Jak Polacy świętują Wszystkich Świętych</w: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Każdego roku 1 listopada miliony Polaków ruszają na cmentarze. Dzień Wszystkich Świętych to w Polsce nie tylko religijne wspomnienie świętych i zmarłych. To także fascynujące zjawisko społeczne i kulturowe, którego historię i specyfikę przybliża dr Maciej Nawrocki, kulturoznawca z Wydziału Interdyscyplinarnego w Krakowie Uniwersytetu SWPS.</w: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Dzień Wszystkich Świętych z pewnością da się nazwać świętem obchodzonym w Polsce szczególnie – patrząc bardzo pragmatycznie, choćby dlatego, że jest to dzień ustawowo wolny od pracy, co przecież nie jest w skali świata oczywistością. Niemniej z samego tego faktu wynika kolejny: mieszkając w Polsce, trudno uroczystość Wszystkich Świętych zignorować, a pamięta o niej niemal każdy. Większości Polaków kojarzy się je przede wszystkim z odwiedzaniem grobów bliskich osób oraz z innymi formami upamiętniania zmarłych. Mimo że jest to ważne dla chrześcijaństwa (w tym rzymskiego katolicyzmu) święto religijne, powszechny jest także tryb świeckiej celebracji tych, którzy odeszli, pod wieloma względami zbieżny z praktykami chrześcijańskimi.</w:t>
        <w:br w:type="textWrapping"/>
        <w:br w:type="textWrapping"/>
        <w:t xml:space="preserve"> – 1 listopada to nie tylko dzień zadumy, ale także okazja do spotkań. Na cmentarzach zdarza się zobaczyć dawno niewidzianych dalekich krewnych czy znajomych. W domach często wspomina się zmarłych przy obiedzie lub kolacji w gronie rodzinnym – mówi dr Maciej Nawrocki, kulturoznawca z Wydziału Interdyscyplinarnego w Krakowie Uniwersytetu SWPS.</w:t>
      </w:r>
    </w:p>
    <w:p w:rsidR="00000000" w:rsidDel="00000000" w:rsidP="00000000" w:rsidRDefault="00000000" w:rsidRPr="00000000" w14:paraId="00000007">
      <w:pPr>
        <w:spacing w:before="2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Trzy dni, trzy znaczenia – od wigilii po Zaduszki</w:t>
      </w:r>
    </w:p>
    <w:p w:rsidR="00000000" w:rsidDel="00000000" w:rsidP="00000000" w:rsidRDefault="00000000" w:rsidRPr="00000000" w14:paraId="00000009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Ekspert zauważa, że obchody Wszystkich Świętych w Polsce właściwie trwają co najmniej dwa, a nawet trzy dni: od 31 października do 2 listopada. Z kulturowego punktu widzenia każda z tych trzech dat wiąże się jednak z nieco innymi praktykami i motywacjami duchowymi. </w:t>
        <w:br w:type="textWrapping"/>
        <w:br w:type="textWrapping"/>
        <w:t xml:space="preserve">Choć wielu wierzących Polaków modli się za swoich zmarłych właśnie 1 listopada, to według tradycji rzymskokatolickiej szczególną uwagę powinno się wówczas kierować w stronę znanych i nieznanych świętych, tj. tych, których dusze już mogą dostąpić zbawienia. To święto funkcjonuje oficjalnie w Kościele z nakazu papieża Grzegorza IV od IX w., a więc od ponad tysiąca lat. </w:t>
        <w:br w:type="textWrapping"/>
        <w:br w:type="textWrapping"/>
        <w:t xml:space="preserve">Nieco krócej, bo od XIV w., w kalendarzu liturgicznym jest obecny Dzień Zaduszny, obchodzony 2 listopada. To właśnie wtedy w kościołach modlitwą obejmuje się wszystkich zmarłych, prosząc, by ich dusze trafiły do nieba. </w:t>
        <w:br w:type="textWrapping"/>
        <w:br w:type="textWrapping"/>
        <w:t xml:space="preserve">31 października jest natomiast wigilią uroczystości Wszystkich Świętych, a więc dniem w tradycji chrześcijańskiej również istotnym, zważywszy na fakt, że wiele świąt obchodzono począwszy od poprzedzającego wieczora. Podobnie ma to miejsce obecnie w przypadku wigilii Bożego Narodzenia czy Wielkiej Soboty. Być może więcej osób kojarzy współcześnie tę datę z angielską nazwą </w:t>
      </w:r>
      <w:r w:rsidDel="00000000" w:rsidR="00000000" w:rsidRPr="00000000">
        <w:rPr>
          <w:i w:val="1"/>
          <w:sz w:val="20"/>
          <w:szCs w:val="20"/>
          <w:rtl w:val="0"/>
        </w:rPr>
        <w:t xml:space="preserve">Halloween</w:t>
      </w:r>
      <w:r w:rsidDel="00000000" w:rsidR="00000000" w:rsidRPr="00000000">
        <w:rPr>
          <w:sz w:val="20"/>
          <w:szCs w:val="20"/>
          <w:rtl w:val="0"/>
        </w:rPr>
        <w:t xml:space="preserve">, której etymologia wskazuje właśnie na bezpośrednie powiązanie z dniem Wszystkich Świętych – wywodzi się bowiem od pochodzącej z języka scots formy </w:t>
      </w:r>
      <w:r w:rsidDel="00000000" w:rsidR="00000000" w:rsidRPr="00000000">
        <w:rPr>
          <w:i w:val="1"/>
          <w:sz w:val="20"/>
          <w:szCs w:val="20"/>
          <w:rtl w:val="0"/>
        </w:rPr>
        <w:t xml:space="preserve">Hallows’ Even</w:t>
      </w:r>
      <w:r w:rsidDel="00000000" w:rsidR="00000000" w:rsidRPr="00000000">
        <w:rPr>
          <w:sz w:val="20"/>
          <w:szCs w:val="20"/>
          <w:rtl w:val="0"/>
        </w:rPr>
        <w:t xml:space="preserve"> oznaczającej wieczór poprzedzający wspomniane święto.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Duchy dawnych tradycji</w:t>
      </w:r>
    </w:p>
    <w:p w:rsidR="00000000" w:rsidDel="00000000" w:rsidP="00000000" w:rsidRDefault="00000000" w:rsidRPr="00000000" w14:paraId="0000000C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Należy jednak wspomnieć o jeszcze innych, przedchrześcijańskich lub po prostu niechrześcijańskich obrzędach, które z pewnością wpłynęły na współczesne formy świętowania wymienionych uroczystości. Wiele kultur europejskich także przed chrystianizacją czciło lub wspominało swoich zmarłych w bardzo podobnym momencie roku, tj. na przełomie jesieni i zimy, czyli w czasie, który łatwo skojarzyć z przemijaniem i śmiercią. Często postrzegano ten okres jako moment zetknięcia się światów żywych i umarłych. </w:t>
        <w:br w:type="textWrapping"/>
        <w:br w:type="textWrapping"/>
        <w:t xml:space="preserve">– Rozmaite formy kulturowe wspólnot przedchrześcijańskich przetrwały we fragmentarycznej czy symbolicznej postaci do stosunkowo niedawna lub nawet do dziś – wskazuje dr Maciej Nawrocki. </w:t>
        <w:br w:type="textWrapping"/>
        <w:br w:type="textWrapping"/>
        <w:t xml:space="preserve">Przykładami są słowiański obrzęd dziadów, podczas którego komunikowano się z umarłymi czy halloweenowe przebieranki wywodzące się ze zwyczaju odstraszania złych duchów wędrujących po świecie. Te tradycje częściowo przeniknęły do lokalnych praktyk chrześcijańskich, nadając obchodom dnia Wszystkich Świętych różne oblicza w zależności od regionu – od poważnych do wesołych, od uroczystych do ludycznych, związanych z zabawą, grą, rozrywką.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Polski sposób pamiętania</w:t>
      </w:r>
    </w:p>
    <w:p w:rsidR="00000000" w:rsidDel="00000000" w:rsidP="00000000" w:rsidRDefault="00000000" w:rsidRPr="00000000" w14:paraId="0000000F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Także w Polsce wykształciły się specyficzne obyczaje dotyczące omawianych świąt. Nawiedzanie grobów w tym okresie jest w Europie praktyką dość powszechną, ale mimo wszystko nad Wisłą podchodzi się do tej tradycji wyjątkowo. Nawet w pandemicznym roku 2021, gdy wiele osób obawiało się o własne zdrowie i unikało wielkich zgromadzeń, tylko 14 proc. respondentów badania IBRiS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0"/>
          <w:szCs w:val="20"/>
          <w:rtl w:val="0"/>
        </w:rPr>
        <w:t xml:space="preserve"> zadeklarowało, że nie odwiedzi w okresie świątecznym grobów swoich bliskich. </w:t>
        <w:br w:type="textWrapping"/>
        <w:br w:type="textWrapping"/>
        <w:t xml:space="preserve">– Świadczy to o wyjątkowo silnym zakorzenieniu tradycji odwiedzania grobów bliskich w polskiej kulturze i to ona pozostaje podstawową formą celebrowania dnia Wszystkich Świętych – podkreśla kulturoznawca z Uniwersytetu SWPS. </w:t>
        <w:br w:type="textWrapping"/>
        <w:br w:type="textWrapping"/>
        <w:t xml:space="preserve">W tym kontekście – jak każde inne istotne święto – dzień Wszystkich Świętych łączy się w Polsce z określonymi zwyczajami komercyjnymi. Wizyty na cmentarzach zawierają w sobie wiele pomniejszych tradycji, takich jak choćby zostawianie na grobach kwiatów czy zniczy – około połowa osób upamiętniających w ten sposób zmarłych deklaruje, że wydaje wtedy od 100 do 500 złotych na dekorację pomników nagrobnych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sz w:val="20"/>
          <w:szCs w:val="20"/>
          <w:rtl w:val="0"/>
        </w:rPr>
        <w:t xml:space="preserve">. Ponadto istnieje sporo lokalnych zwyczajów związanych z tymi obchodami; być może w tym kontekście najbardziej znane są regionalne słodycze sprzedawane na przycmentarnych straganach, takie jak warszawska pańska skórka czy krakowski turecki miodek. Bardziej uniwersalne – bo spotykane niemal wszędzie – są bezowe misie czy żelki w kształcie malin, które dla wielu osób stanowią swoisty symbol święta. </w:t>
      </w:r>
    </w:p>
    <w:p w:rsidR="00000000" w:rsidDel="00000000" w:rsidP="00000000" w:rsidRDefault="00000000" w:rsidRPr="00000000" w14:paraId="00000010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Cmentarz a sprawa polska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Zdaniem eksperta popularność tej – związanej z obecnością na cmentarzu – formy obchodzenia dnia Wszystkich Świętych występuje także dlatego, że cmentarze wielokrotnie były dla Polaków miejscami szczególnymi, pozwalającymi na manifestacje tożsamości narodowej i kulturowej, także religijnej, zwłaszcza w okresach opresji zaborczej oraz w czasie władzy komunistycznej. Nekropolie często stawały się miejscami konsolidującymi lokalną społeczność, pozwalając jej na kultywowanie pamięci o własnej przeszłości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2"/>
      </w:r>
      <w:r w:rsidDel="00000000" w:rsidR="00000000" w:rsidRPr="00000000">
        <w:rPr>
          <w:sz w:val="20"/>
          <w:szCs w:val="20"/>
          <w:rtl w:val="0"/>
        </w:rPr>
        <w:t xml:space="preserve">. Przekłada się to na oficjalny charakter tych świąt, wiążących się nie tylko z państwowymi aktami, takimi jak choćby składanie hołdu przy Grobach Nieznanego Żołnierza, a także z upamiętnianiem konkretnych postaci historycznych w miejscu ich spoczynku.</w:t>
      </w:r>
    </w:p>
    <w:p w:rsidR="00000000" w:rsidDel="00000000" w:rsidP="00000000" w:rsidRDefault="00000000" w:rsidRPr="00000000" w14:paraId="00000013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Między zadumą a zabawą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Od lat 90. XX w. możemy w Polsce zaobserwować coraz więcej importowanych, tj. wcześniej niespotykanych lub spotykanych bardzo rzadko praktyk kulturowych związanych z dniem Wszystkich Świętych. Przede wszystkim ekspert wymienia tu zwyczaje halloweenowe. </w:t>
        <w:br w:type="textWrapping"/>
        <w:br w:type="textWrapping"/>
        <w:t xml:space="preserve">– Zwłaszcza w dużych miastach coraz częściej można spotkać dzieci chodzące od drzwi do drzwi w poszukiwaniu słodyczy. Choć wydaje się, że większość z nich spotyka raczej rozczarowanie, ponieważ obchodzenie w jakikolwiek sposób Halloween deklaruje tylko około 15 proc. Polaków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3"/>
      </w:r>
      <w:r w:rsidDel="00000000" w:rsidR="00000000" w:rsidRPr="00000000">
        <w:rPr>
          <w:sz w:val="20"/>
          <w:szCs w:val="20"/>
          <w:rtl w:val="0"/>
        </w:rPr>
        <w:t xml:space="preserve"> – mówi dr Maciej Nawrocki. </w:t>
        <w:br w:type="textWrapping"/>
        <w:br w:type="textWrapping"/>
        <w:t xml:space="preserve">To, że Halloween w ogóle pojawiło się w lokalnej świadomości kulturowej, jest na pewno w dużej mierze wynikiem trwającej od dekad fascynacji kulturą amerykańską mającą przemożny wpływ na europejską popkulturę, zwłaszcza w krajach byłego bloku wschodniego. </w:t>
        <w:br w:type="textWrapping"/>
        <w:br w:type="textWrapping"/>
        <w:t xml:space="preserve">Jednak istotny zdaniem kulturoznawcy jest tu jeszcze jeden kontekst: od wielu lat w polskiej sferze publicznej pojawiają się głosy krytyczne wobec rzekomo zbytniej powagi lokalnych sposobów świętowania. </w:t>
        <w:br w:type="textWrapping"/>
        <w:br w:type="textWrapping"/>
        <w:t xml:space="preserve">– Imprezowe Halloween z pewnością stoi w opozycji do tradycyjnego modelu obchodzenia uroczystości Wszystkich Świętych w Polsce. Może być zatem traktowane jako praktyka w pewnym sensie kontrkulturowa – tym bardziej, że spotyka się ona z krytyką ze strony kleru wyrażającego często głos najbardziej konserwatywnej części społeczeństwa – wskazuje dr Maciej Nawrocki.</w:t>
        <w:br w:type="textWrapping"/>
        <w:br w:type="textWrapping"/>
        <w:t xml:space="preserve">Zwłaszcza młodzież ironicznie podchodząca do „grobbingu” i szukająca odskoczni od dostojnego charakteru tych świąt chętnie uczestniczy w związku z tym w kostiumowych przyjęciach albo wieczorach filmowych, skupiając się na innych aspektach kontemplacji życia i śmierci.</w:t>
      </w:r>
    </w:p>
    <w:p w:rsidR="00000000" w:rsidDel="00000000" w:rsidP="00000000" w:rsidRDefault="00000000" w:rsidRPr="00000000" w14:paraId="0000001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****</w:t>
      </w:r>
    </w:p>
    <w:p w:rsidR="00000000" w:rsidDel="00000000" w:rsidP="00000000" w:rsidRDefault="00000000" w:rsidRPr="00000000" w14:paraId="00000018">
      <w:pPr>
        <w:widowControl w:val="1"/>
        <w:spacing w:line="276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1A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1C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1E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Allura">
    <w:embedRegular w:fontKey="{00000000-0000-0000-0000-000000000000}" r:id="rId9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110" cy="4272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2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8950" cy="1766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3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 </w:t>
      </w:r>
      <w:hyperlink r:id="rId1">
        <w:r w:rsidDel="00000000" w:rsidR="00000000" w:rsidRPr="00000000">
          <w:rPr>
            <w:color w:val="1155cc"/>
            <w:sz w:val="16"/>
            <w:szCs w:val="16"/>
            <w:u w:val="single"/>
            <w:rtl w:val="0"/>
          </w:rPr>
          <w:t xml:space="preserve">https://wiadomosci.gazeta.pl/wiadomosci/7%2C114883%2C27736341%2Cwszystkich-swietych-2021-czy-polacy-rusza-w-podroz-po-nekropoliach.html</w:t>
        </w:r>
      </w:hyperlink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4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hyperlink r:id="rId2">
        <w:r w:rsidDel="00000000" w:rsidR="00000000" w:rsidRPr="00000000">
          <w:rPr>
            <w:color w:val="1155cc"/>
            <w:sz w:val="16"/>
            <w:szCs w:val="16"/>
            <w:u w:val="single"/>
            <w:rtl w:val="0"/>
          </w:rPr>
          <w:t xml:space="preserve">https://biznes.wprost.pl/twoj-portfel/11844807/wszystkich-swietych-ile-polacy-wydaja-na-kwiaty-i-znicze.html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026">
      <w:pPr>
        <w:jc w:val="both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Por. np. M. Napiórkowski, Powstanie umarłych. Historia pamięci 1944-2014, Warszawa 2016, ss. 326-333.</w:t>
      </w:r>
    </w:p>
  </w:footnote>
  <w:footnote w:id="3">
    <w:p w:rsidR="00000000" w:rsidDel="00000000" w:rsidP="00000000" w:rsidRDefault="00000000" w:rsidRPr="00000000" w14:paraId="00000027">
      <w:pPr>
        <w:jc w:val="both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https://kultura.dziennik.pl/news/artykuly/9641602,halloween-w-polsce-2024-badanie.html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1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9" Type="http://schemas.openxmlformats.org/officeDocument/2006/relationships/font" Target="fonts/Allura-regular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iadomosci.gazeta.pl/wiadomosci/7%2C114883%2C27736341%2Cwszystkich-swietych-2021-czy-polacy-rusza-w-podroz-po-nekropoliach.html?utm_source=chatgpt.com" TargetMode="External"/><Relationship Id="rId2" Type="http://schemas.openxmlformats.org/officeDocument/2006/relationships/hyperlink" Target="https://biznes.wprost.pl/twoj-portfel/11844807/wszystkich-swietych-ile-polacy-wydaja-na-kwiaty-i-znicze.html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HBz97bPovD1TngL7i7brDmBd3g==">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